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6F" w:rsidRPr="00996979" w:rsidRDefault="00A42D6F" w:rsidP="00A42D6F">
      <w:pPr>
        <w:pStyle w:val="af1"/>
        <w:spacing w:after="600"/>
        <w:outlineLvl w:val="0"/>
        <w:rPr>
          <w:rFonts w:ascii="Times New Roman" w:hAnsi="Times New Roman" w:cs="Times New Roman"/>
          <w:szCs w:val="24"/>
        </w:rPr>
      </w:pPr>
      <w:r w:rsidRPr="00996979">
        <w:rPr>
          <w:rFonts w:ascii="Times New Roman" w:hAnsi="Times New Roman" w:cs="Times New Roman"/>
          <w:szCs w:val="24"/>
        </w:rPr>
        <w:t>ЗАКОН НЕНЕЦКОГО АВТОНОМНОГО ОКРУГА</w:t>
      </w:r>
    </w:p>
    <w:p w:rsidR="00A42D6F" w:rsidRPr="00E75996" w:rsidRDefault="00A42D6F" w:rsidP="004E2D3F">
      <w:pPr>
        <w:pStyle w:val="2"/>
        <w:rPr>
          <w:szCs w:val="28"/>
        </w:rPr>
      </w:pPr>
      <w:r w:rsidRPr="00E75996">
        <w:rPr>
          <w:szCs w:val="28"/>
        </w:rPr>
        <w:t>О внесении изменени</w:t>
      </w:r>
      <w:r w:rsidR="004E2D3F" w:rsidRPr="00E75996">
        <w:rPr>
          <w:szCs w:val="28"/>
        </w:rPr>
        <w:t xml:space="preserve">й в закон Ненецкого автономного округа </w:t>
      </w:r>
      <w:r w:rsidR="0009045E">
        <w:rPr>
          <w:szCs w:val="28"/>
        </w:rPr>
        <w:br/>
      </w:r>
      <w:r w:rsidR="004E2D3F" w:rsidRPr="00E75996">
        <w:rPr>
          <w:szCs w:val="28"/>
        </w:rPr>
        <w:t>«О регулировании отдельных вопросов организации местного самоуправления на территории Ненецкого автономного округа»</w:t>
      </w:r>
    </w:p>
    <w:p w:rsidR="00A42D6F" w:rsidRPr="00996979" w:rsidRDefault="00A42D6F" w:rsidP="00A42D6F">
      <w:pPr>
        <w:pStyle w:val="af1"/>
        <w:outlineLvl w:val="0"/>
        <w:rPr>
          <w:rFonts w:ascii="Times New Roman" w:hAnsi="Times New Roman" w:cs="Times New Roman"/>
          <w:szCs w:val="24"/>
        </w:rPr>
      </w:pPr>
    </w:p>
    <w:p w:rsidR="00A42D6F" w:rsidRPr="00996979" w:rsidRDefault="00A42D6F" w:rsidP="00A42D6F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</w:t>
      </w:r>
      <w:proofErr w:type="gramStart"/>
      <w:r w:rsidRPr="00996979">
        <w:rPr>
          <w:b/>
          <w:bCs/>
        </w:rPr>
        <w:t xml:space="preserve">   </w:t>
      </w:r>
      <w:r>
        <w:t>«</w:t>
      </w:r>
      <w:proofErr w:type="gramEnd"/>
      <w:r>
        <w:t>____»__________ 20</w:t>
      </w:r>
      <w:r w:rsidR="00E75996">
        <w:t>23</w:t>
      </w:r>
      <w:r>
        <w:t xml:space="preserve"> года</w:t>
      </w:r>
    </w:p>
    <w:p w:rsidR="00A42D6F" w:rsidRPr="00996979" w:rsidRDefault="00A42D6F" w:rsidP="00A42D6F">
      <w:pPr>
        <w:adjustRightInd w:val="0"/>
        <w:spacing w:before="440" w:after="240"/>
        <w:ind w:firstLine="720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78150A" w:rsidRDefault="00A42D6F" w:rsidP="00A42D6F">
      <w:pPr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 xml:space="preserve">Внести в закон Ненецкого автономного округа от </w:t>
      </w:r>
      <w:r w:rsidR="0078150A">
        <w:rPr>
          <w:bCs/>
        </w:rPr>
        <w:t xml:space="preserve">17 февраля </w:t>
      </w:r>
      <w:r>
        <w:rPr>
          <w:bCs/>
        </w:rPr>
        <w:t>201</w:t>
      </w:r>
      <w:r w:rsidR="0078150A">
        <w:rPr>
          <w:bCs/>
        </w:rPr>
        <w:t>0 года № 8</w:t>
      </w:r>
      <w:r w:rsidR="004E2D3F">
        <w:rPr>
          <w:bCs/>
        </w:rPr>
        <w:t xml:space="preserve">-оз </w:t>
      </w:r>
      <w:r w:rsidR="00DB1B3C">
        <w:rPr>
          <w:bCs/>
        </w:rPr>
        <w:br/>
      </w:r>
      <w:r w:rsidR="004E2D3F">
        <w:rPr>
          <w:bCs/>
        </w:rPr>
        <w:t xml:space="preserve">«О регулировании отдельных вопросов организации местного самоуправления </w:t>
      </w:r>
      <w:r w:rsidR="00DB1B3C">
        <w:rPr>
          <w:bCs/>
        </w:rPr>
        <w:br/>
      </w:r>
      <w:r w:rsidR="004E2D3F">
        <w:rPr>
          <w:bCs/>
        </w:rPr>
        <w:t>на территории Ненецкого автономного округа</w:t>
      </w:r>
      <w:r>
        <w:rPr>
          <w:bCs/>
        </w:rPr>
        <w:t xml:space="preserve">» (в редакции закона округа от </w:t>
      </w:r>
      <w:r w:rsidR="00E75996">
        <w:rPr>
          <w:bCs/>
        </w:rPr>
        <w:t>31</w:t>
      </w:r>
      <w:r w:rsidR="0078150A">
        <w:rPr>
          <w:bCs/>
        </w:rPr>
        <w:t xml:space="preserve"> </w:t>
      </w:r>
      <w:r w:rsidR="00E75996">
        <w:rPr>
          <w:bCs/>
        </w:rPr>
        <w:t>марта</w:t>
      </w:r>
      <w:r w:rsidR="0078150A">
        <w:rPr>
          <w:bCs/>
        </w:rPr>
        <w:t xml:space="preserve"> 20</w:t>
      </w:r>
      <w:r w:rsidR="00E75996">
        <w:rPr>
          <w:bCs/>
        </w:rPr>
        <w:t>23</w:t>
      </w:r>
      <w:r w:rsidR="0078150A">
        <w:rPr>
          <w:bCs/>
        </w:rPr>
        <w:t xml:space="preserve"> года № </w:t>
      </w:r>
      <w:r w:rsidR="00E75996">
        <w:rPr>
          <w:bCs/>
        </w:rPr>
        <w:t>398</w:t>
      </w:r>
      <w:r>
        <w:rPr>
          <w:bCs/>
        </w:rPr>
        <w:t xml:space="preserve">-оз) </w:t>
      </w:r>
      <w:r w:rsidR="0078150A">
        <w:rPr>
          <w:bCs/>
        </w:rPr>
        <w:t>следующие изменения:</w:t>
      </w:r>
    </w:p>
    <w:p w:rsidR="0078150A" w:rsidRDefault="0078150A" w:rsidP="00A42D6F">
      <w:pPr>
        <w:adjustRightInd w:val="0"/>
        <w:ind w:firstLine="720"/>
        <w:jc w:val="both"/>
        <w:outlineLvl w:val="0"/>
        <w:rPr>
          <w:bCs/>
        </w:rPr>
      </w:pPr>
    </w:p>
    <w:p w:rsidR="0078150A" w:rsidRDefault="0078150A" w:rsidP="0078150A">
      <w:pPr>
        <w:pStyle w:val="a9"/>
        <w:numPr>
          <w:ilvl w:val="0"/>
          <w:numId w:val="12"/>
        </w:numPr>
        <w:adjustRightInd w:val="0"/>
        <w:jc w:val="both"/>
        <w:outlineLvl w:val="0"/>
        <w:rPr>
          <w:bCs/>
        </w:rPr>
      </w:pPr>
      <w:r>
        <w:rPr>
          <w:bCs/>
        </w:rPr>
        <w:t>в статье 4.1:</w:t>
      </w:r>
    </w:p>
    <w:p w:rsidR="0078150A" w:rsidRDefault="0078150A" w:rsidP="0078150A">
      <w:pPr>
        <w:pStyle w:val="a9"/>
        <w:adjustRightInd w:val="0"/>
        <w:ind w:left="0" w:firstLine="709"/>
        <w:jc w:val="both"/>
        <w:outlineLvl w:val="0"/>
        <w:rPr>
          <w:bCs/>
        </w:rPr>
      </w:pPr>
      <w:r>
        <w:rPr>
          <w:bCs/>
        </w:rPr>
        <w:t>а) наименование статьи изложить в следующей редакции:</w:t>
      </w:r>
    </w:p>
    <w:p w:rsidR="0078150A" w:rsidRPr="003D1D98" w:rsidRDefault="0078150A" w:rsidP="003D1D98">
      <w:pPr>
        <w:pStyle w:val="a9"/>
        <w:adjustRightInd w:val="0"/>
        <w:ind w:left="0" w:firstLine="709"/>
        <w:jc w:val="both"/>
        <w:outlineLvl w:val="0"/>
        <w:rPr>
          <w:bCs/>
        </w:rPr>
      </w:pPr>
      <w:r>
        <w:rPr>
          <w:bCs/>
        </w:rPr>
        <w:t xml:space="preserve">«Статья 4.1. </w:t>
      </w:r>
      <w:r w:rsidRPr="0078150A">
        <w:rPr>
          <w:b/>
          <w:bCs/>
        </w:rPr>
        <w:t xml:space="preserve">Формирование и организация </w:t>
      </w:r>
      <w:r>
        <w:rPr>
          <w:b/>
          <w:bCs/>
        </w:rPr>
        <w:t>деятельности</w:t>
      </w:r>
      <w:r w:rsidR="00940BCB">
        <w:rPr>
          <w:b/>
          <w:bCs/>
        </w:rPr>
        <w:t xml:space="preserve"> </w:t>
      </w:r>
      <w:r w:rsidRPr="0078150A">
        <w:rPr>
          <w:b/>
          <w:bCs/>
        </w:rPr>
        <w:t>Совета муниципального района «Заполярный район»</w:t>
      </w:r>
      <w:r w:rsidR="00C9077A">
        <w:rPr>
          <w:b/>
          <w:bCs/>
        </w:rPr>
        <w:t xml:space="preserve"> Ненецкого автономного округа»</w:t>
      </w:r>
      <w:r>
        <w:rPr>
          <w:bCs/>
        </w:rPr>
        <w:t>;</w:t>
      </w:r>
    </w:p>
    <w:p w:rsidR="0078150A" w:rsidRDefault="00940BCB" w:rsidP="0078150A">
      <w:pPr>
        <w:pStyle w:val="a9"/>
        <w:adjustRightInd w:val="0"/>
        <w:ind w:left="0" w:firstLine="709"/>
        <w:jc w:val="both"/>
        <w:outlineLvl w:val="0"/>
        <w:rPr>
          <w:bCs/>
        </w:rPr>
      </w:pPr>
      <w:r>
        <w:rPr>
          <w:bCs/>
        </w:rPr>
        <w:t>б) часть 3 изложить в следующей редакции:</w:t>
      </w:r>
    </w:p>
    <w:p w:rsidR="00940BCB" w:rsidRDefault="00940BCB" w:rsidP="0078150A">
      <w:pPr>
        <w:pStyle w:val="a9"/>
        <w:adjustRightInd w:val="0"/>
        <w:ind w:left="0" w:firstLine="709"/>
        <w:jc w:val="both"/>
        <w:outlineLvl w:val="0"/>
        <w:rPr>
          <w:bCs/>
        </w:rPr>
      </w:pPr>
      <w:r>
        <w:rPr>
          <w:bCs/>
        </w:rPr>
        <w:t>«3. Организацию деятельности Совета Заполярного района осуществляет председатель Совета Заполярного района, избираемый из числа депутатов Совета Заполярного района.»;</w:t>
      </w:r>
    </w:p>
    <w:p w:rsidR="00940BCB" w:rsidRDefault="00940BCB" w:rsidP="0078150A">
      <w:pPr>
        <w:pStyle w:val="a9"/>
        <w:adjustRightInd w:val="0"/>
        <w:ind w:left="0" w:firstLine="709"/>
        <w:jc w:val="both"/>
        <w:outlineLvl w:val="0"/>
        <w:rPr>
          <w:bCs/>
        </w:rPr>
      </w:pPr>
    </w:p>
    <w:p w:rsidR="00393129" w:rsidRPr="003D1D98" w:rsidRDefault="00393129" w:rsidP="003D1D98">
      <w:pPr>
        <w:pStyle w:val="a9"/>
        <w:numPr>
          <w:ilvl w:val="0"/>
          <w:numId w:val="12"/>
        </w:numPr>
        <w:adjustRightInd w:val="0"/>
        <w:jc w:val="both"/>
        <w:outlineLvl w:val="0"/>
        <w:rPr>
          <w:bCs/>
        </w:rPr>
      </w:pPr>
      <w:r>
        <w:rPr>
          <w:bCs/>
        </w:rPr>
        <w:t>статью 4.2 изложить в следующей редакции:</w:t>
      </w:r>
    </w:p>
    <w:p w:rsidR="00393129" w:rsidRPr="00393129" w:rsidRDefault="00393129" w:rsidP="00393129">
      <w:pPr>
        <w:pStyle w:val="a9"/>
        <w:adjustRightInd w:val="0"/>
        <w:ind w:left="0" w:firstLine="709"/>
        <w:jc w:val="both"/>
        <w:outlineLvl w:val="0"/>
        <w:rPr>
          <w:b/>
          <w:bCs/>
        </w:rPr>
      </w:pPr>
      <w:r>
        <w:rPr>
          <w:bCs/>
        </w:rPr>
        <w:t xml:space="preserve">«Статья 4.2. </w:t>
      </w:r>
      <w:r w:rsidRPr="00393129">
        <w:rPr>
          <w:b/>
          <w:bCs/>
        </w:rPr>
        <w:t>Порядок избрания и полномочия главы муниципального района «Заполярный район»</w:t>
      </w:r>
      <w:r w:rsidR="00C9077A">
        <w:rPr>
          <w:b/>
          <w:bCs/>
        </w:rPr>
        <w:t xml:space="preserve"> Ненецкого автономного округа»</w:t>
      </w:r>
    </w:p>
    <w:p w:rsidR="00393129" w:rsidRPr="00C6619F" w:rsidRDefault="00393129" w:rsidP="00C6619F">
      <w:pPr>
        <w:jc w:val="both"/>
      </w:pPr>
    </w:p>
    <w:p w:rsidR="00C6619F" w:rsidRPr="00C6619F" w:rsidRDefault="00C6619F" w:rsidP="00C6619F">
      <w:pPr>
        <w:ind w:firstLine="709"/>
        <w:jc w:val="both"/>
        <w:rPr>
          <w:rFonts w:eastAsiaTheme="minorHAnsi"/>
          <w:lang w:eastAsia="en-US"/>
        </w:rPr>
      </w:pPr>
      <w:r w:rsidRPr="00C6619F">
        <w:rPr>
          <w:rFonts w:eastAsiaTheme="minorHAnsi"/>
          <w:lang w:eastAsia="en-US"/>
        </w:rPr>
        <w:t xml:space="preserve">1. Глава </w:t>
      </w:r>
      <w:r>
        <w:rPr>
          <w:rFonts w:eastAsiaTheme="minorHAnsi"/>
          <w:lang w:eastAsia="en-US"/>
        </w:rPr>
        <w:t>муниципального района «Заполярный район»</w:t>
      </w:r>
      <w:r w:rsidR="00C9077A">
        <w:rPr>
          <w:rFonts w:eastAsiaTheme="minorHAnsi"/>
          <w:lang w:eastAsia="en-US"/>
        </w:rPr>
        <w:t xml:space="preserve"> Ненецкого автономного округа»</w:t>
      </w:r>
      <w:r w:rsidRPr="00C6619F">
        <w:rPr>
          <w:rFonts w:eastAsiaTheme="minorHAnsi"/>
          <w:lang w:eastAsia="en-US"/>
        </w:rPr>
        <w:t xml:space="preserve"> избирается </w:t>
      </w:r>
      <w:r>
        <w:rPr>
          <w:bCs/>
        </w:rPr>
        <w:t>Советом Заполярного района</w:t>
      </w:r>
      <w:r w:rsidRPr="00C6619F">
        <w:rPr>
          <w:rFonts w:eastAsiaTheme="minorHAnsi"/>
          <w:lang w:eastAsia="en-US"/>
        </w:rPr>
        <w:t xml:space="preserve"> из числа кандидатов, представленных конкурсной комиссией по резул</w:t>
      </w:r>
      <w:r w:rsidR="00C9077A">
        <w:rPr>
          <w:rFonts w:eastAsiaTheme="minorHAnsi"/>
          <w:lang w:eastAsia="en-US"/>
        </w:rPr>
        <w:t>ьтатам конкурса, и возглавляет А</w:t>
      </w:r>
      <w:r w:rsidRPr="00C6619F">
        <w:rPr>
          <w:rFonts w:eastAsiaTheme="minorHAnsi"/>
          <w:lang w:eastAsia="en-US"/>
        </w:rPr>
        <w:t xml:space="preserve">дминистрацию </w:t>
      </w:r>
      <w:r>
        <w:rPr>
          <w:rFonts w:eastAsiaTheme="minorHAnsi"/>
          <w:lang w:eastAsia="en-US"/>
        </w:rPr>
        <w:t>Заполярного района</w:t>
      </w:r>
      <w:r w:rsidRPr="00C6619F">
        <w:rPr>
          <w:rFonts w:eastAsiaTheme="minorHAnsi"/>
          <w:lang w:eastAsia="en-US"/>
        </w:rPr>
        <w:t>.</w:t>
      </w:r>
    </w:p>
    <w:p w:rsidR="00AD7E9A" w:rsidRDefault="00C6619F" w:rsidP="00AD7E9A">
      <w:pPr>
        <w:ind w:firstLine="709"/>
        <w:jc w:val="both"/>
        <w:rPr>
          <w:bCs/>
        </w:rPr>
      </w:pPr>
      <w:r w:rsidRPr="00C6619F">
        <w:rPr>
          <w:rFonts w:eastAsiaTheme="minorHAnsi"/>
          <w:lang w:eastAsia="en-US"/>
        </w:rPr>
        <w:t xml:space="preserve">2. </w:t>
      </w:r>
      <w:r>
        <w:rPr>
          <w:rFonts w:eastAsiaTheme="minorHAnsi"/>
          <w:lang w:eastAsia="en-US"/>
        </w:rPr>
        <w:t xml:space="preserve">Порядок проведения конкурса </w:t>
      </w:r>
      <w:r w:rsidR="00AD7E9A">
        <w:rPr>
          <w:rFonts w:eastAsiaTheme="minorHAnsi"/>
          <w:lang w:eastAsia="en-US"/>
        </w:rPr>
        <w:t xml:space="preserve">по отбору кандидатур на должность главы муниципального района «Заполярный район» </w:t>
      </w:r>
      <w:r w:rsidR="00C9077A">
        <w:rPr>
          <w:rFonts w:eastAsiaTheme="minorHAnsi"/>
          <w:lang w:eastAsia="en-US"/>
        </w:rPr>
        <w:t xml:space="preserve">Ненецкого автономного округа» </w:t>
      </w:r>
      <w:r w:rsidR="0009045E">
        <w:rPr>
          <w:rFonts w:eastAsiaTheme="minorHAnsi"/>
          <w:lang w:eastAsia="en-US"/>
        </w:rPr>
        <w:t>устанавливае</w:t>
      </w:r>
      <w:r>
        <w:rPr>
          <w:rFonts w:eastAsiaTheme="minorHAnsi"/>
          <w:lang w:eastAsia="en-US"/>
        </w:rPr>
        <w:t xml:space="preserve">тся </w:t>
      </w:r>
      <w:r w:rsidR="00AD7E9A">
        <w:rPr>
          <w:bCs/>
        </w:rPr>
        <w:t>Советом Заполярного района.</w:t>
      </w:r>
    </w:p>
    <w:p w:rsidR="00AD7E9A" w:rsidRDefault="00AD7E9A" w:rsidP="00AD7E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условиях конкурса должны учитываться следующие требования к уровню профессионального образования и (или) профессиональным знаниям и навыкам, которые являются предпочтительными для осуществления главой муниципального района «Заполярный район»</w:t>
      </w:r>
      <w:r w:rsidRPr="00C6619F">
        <w:rPr>
          <w:rFonts w:eastAsiaTheme="minorHAnsi"/>
          <w:lang w:eastAsia="en-US"/>
        </w:rPr>
        <w:t xml:space="preserve"> </w:t>
      </w:r>
      <w:r w:rsidR="00C9077A">
        <w:rPr>
          <w:rFonts w:eastAsiaTheme="minorHAnsi"/>
          <w:lang w:eastAsia="en-US"/>
        </w:rPr>
        <w:t xml:space="preserve">Ненецкого автономного округа» </w:t>
      </w:r>
      <w:r>
        <w:rPr>
          <w:rFonts w:eastAsiaTheme="minorHAnsi"/>
          <w:lang w:eastAsia="en-US"/>
        </w:rPr>
        <w:t>отдельных государственных полномочий, переданных органам местного самоуправлен</w:t>
      </w:r>
      <w:r w:rsidR="003D1D98">
        <w:rPr>
          <w:rFonts w:eastAsiaTheme="minorHAnsi"/>
          <w:lang w:eastAsia="en-US"/>
        </w:rPr>
        <w:t>ия муниципального образования «М</w:t>
      </w:r>
      <w:r>
        <w:rPr>
          <w:rFonts w:eastAsiaTheme="minorHAnsi"/>
          <w:lang w:eastAsia="en-US"/>
        </w:rPr>
        <w:t>униципальный район «Заполярный район»</w:t>
      </w:r>
      <w:r w:rsidR="00E75996">
        <w:rPr>
          <w:rFonts w:eastAsiaTheme="minorHAnsi"/>
          <w:lang w:eastAsia="en-US"/>
        </w:rPr>
        <w:t xml:space="preserve"> Ненецкого автономного округа»</w:t>
      </w:r>
      <w:r>
        <w:rPr>
          <w:rFonts w:eastAsiaTheme="minorHAnsi"/>
          <w:lang w:eastAsia="en-US"/>
        </w:rPr>
        <w:t>:</w:t>
      </w:r>
    </w:p>
    <w:p w:rsidR="00AD7E9A" w:rsidRDefault="00AD7E9A" w:rsidP="00AD7E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наличие высшего образования не ниже уровня </w:t>
      </w:r>
      <w:proofErr w:type="spellStart"/>
      <w:r>
        <w:rPr>
          <w:rFonts w:eastAsiaTheme="minorHAnsi"/>
          <w:lang w:eastAsia="en-US"/>
        </w:rPr>
        <w:t>специалитета</w:t>
      </w:r>
      <w:proofErr w:type="spellEnd"/>
      <w:r>
        <w:rPr>
          <w:rFonts w:eastAsiaTheme="minorHAnsi"/>
          <w:lang w:eastAsia="en-US"/>
        </w:rPr>
        <w:t>, магистратуры;</w:t>
      </w:r>
    </w:p>
    <w:p w:rsidR="00AD7E9A" w:rsidRDefault="00AD7E9A" w:rsidP="00AD7E9A">
      <w:pPr>
        <w:pStyle w:val="ad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опыта работы на руководящих должностях (руководитель организации, заместитель руководителя организации) не менее пяти лет или наличие стажа государственной гражданской (муниципальной) службы не менее трех лет;</w:t>
      </w:r>
    </w:p>
    <w:p w:rsidR="00AD7E9A" w:rsidRDefault="00AD7E9A" w:rsidP="00AD7E9A">
      <w:pPr>
        <w:pStyle w:val="ad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знание </w:t>
      </w:r>
      <w:hyperlink r:id="rId7" w:history="1">
        <w:r w:rsidRPr="00A02F88">
          <w:rPr>
            <w:rFonts w:eastAsiaTheme="minorHAnsi"/>
            <w:lang w:eastAsia="en-US"/>
          </w:rPr>
          <w:t>Конституции</w:t>
        </w:r>
      </w:hyperlink>
      <w:r>
        <w:rPr>
          <w:rFonts w:eastAsiaTheme="minorHAnsi"/>
          <w:lang w:eastAsia="en-US"/>
        </w:rPr>
        <w:t xml:space="preserve"> Российской Федерации, законодательства по вопросам деятельности органов местного самоуправления </w:t>
      </w:r>
      <w:r w:rsidR="00A02F88">
        <w:rPr>
          <w:rFonts w:eastAsiaTheme="minorHAnsi"/>
          <w:lang w:eastAsia="en-US"/>
        </w:rPr>
        <w:t>муницип</w:t>
      </w:r>
      <w:r w:rsidR="00E75996">
        <w:rPr>
          <w:rFonts w:eastAsiaTheme="minorHAnsi"/>
          <w:lang w:eastAsia="en-US"/>
        </w:rPr>
        <w:t>ального района</w:t>
      </w:r>
      <w:r>
        <w:rPr>
          <w:rFonts w:eastAsiaTheme="minorHAnsi"/>
          <w:lang w:eastAsia="en-US"/>
        </w:rPr>
        <w:t>, законодательства в области муниципальной службы, Устава муниципального образования «Муниципальный район «Заполярный район»</w:t>
      </w:r>
      <w:r w:rsidR="00E75996">
        <w:rPr>
          <w:rFonts w:eastAsiaTheme="minorHAnsi"/>
          <w:lang w:eastAsia="en-US"/>
        </w:rPr>
        <w:t xml:space="preserve"> Ненецкого автономного округа»</w:t>
      </w:r>
      <w:r>
        <w:rPr>
          <w:rFonts w:eastAsiaTheme="minorHAnsi"/>
          <w:lang w:eastAsia="en-US"/>
        </w:rPr>
        <w:t>, муниципальных нормативных правовых актов по вопросам деятельности органов местного самоуправления муниципального образования «Муниципальный район «Заполярный район»</w:t>
      </w:r>
      <w:r w:rsidR="00E75996">
        <w:rPr>
          <w:rFonts w:eastAsiaTheme="minorHAnsi"/>
          <w:lang w:eastAsia="en-US"/>
        </w:rPr>
        <w:t xml:space="preserve"> Ненецкого автономного округа»</w:t>
      </w:r>
      <w:r>
        <w:rPr>
          <w:rFonts w:eastAsiaTheme="minorHAnsi"/>
          <w:lang w:eastAsia="en-US"/>
        </w:rPr>
        <w:t>;</w:t>
      </w:r>
    </w:p>
    <w:p w:rsidR="00AD7E9A" w:rsidRDefault="00AD7E9A" w:rsidP="00AD7E9A">
      <w:pPr>
        <w:pStyle w:val="ad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навыков оперативного принятия и реализации управленческих решений, организации и обеспечения выполнения задач, анализа и прогнозирования, правотворческой деятельности, ведения деловых переговоров, публичного выступления, организации работы по эффективному взаимодействию с государственными органами, органами местного самоуправления, владения компьютерной и другой оргтехникой.</w:t>
      </w:r>
    </w:p>
    <w:p w:rsidR="00AD7E9A" w:rsidRDefault="00AD7E9A" w:rsidP="00AD7E9A">
      <w:pPr>
        <w:pStyle w:val="ad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Общее число членов конкурсной комиссии устанавливается </w:t>
      </w:r>
      <w:r>
        <w:rPr>
          <w:bCs/>
        </w:rPr>
        <w:t>Советом Заполярного района.</w:t>
      </w:r>
      <w:r w:rsidRPr="00C6619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Половина членов конкурсной комиссии назначается </w:t>
      </w:r>
      <w:r>
        <w:rPr>
          <w:bCs/>
        </w:rPr>
        <w:t>Советом Заполярного района</w:t>
      </w:r>
      <w:r>
        <w:rPr>
          <w:rFonts w:eastAsiaTheme="minorHAnsi"/>
          <w:lang w:eastAsia="en-US"/>
        </w:rPr>
        <w:t>, а другая половина - губернатором Ненецкого автономного округа.</w:t>
      </w:r>
    </w:p>
    <w:p w:rsidR="00C6619F" w:rsidRPr="00C6619F" w:rsidRDefault="00AD7E9A" w:rsidP="00AD7E9A">
      <w:pPr>
        <w:pStyle w:val="ad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C6619F" w:rsidRPr="00C6619F">
        <w:rPr>
          <w:rFonts w:eastAsiaTheme="minorHAnsi"/>
          <w:lang w:eastAsia="en-US"/>
        </w:rPr>
        <w:t xml:space="preserve">Срок полномочий главы </w:t>
      </w:r>
      <w:r>
        <w:rPr>
          <w:rFonts w:eastAsiaTheme="minorHAnsi"/>
          <w:lang w:eastAsia="en-US"/>
        </w:rPr>
        <w:t>муниципального района «Заполярный район»</w:t>
      </w:r>
      <w:r w:rsidR="00B408A3">
        <w:rPr>
          <w:rFonts w:eastAsiaTheme="minorHAnsi"/>
          <w:lang w:eastAsia="en-US"/>
        </w:rPr>
        <w:t xml:space="preserve"> Ненецкого автономного округа»</w:t>
      </w:r>
      <w:r>
        <w:rPr>
          <w:rFonts w:eastAsiaTheme="minorHAnsi"/>
          <w:lang w:eastAsia="en-US"/>
        </w:rPr>
        <w:t xml:space="preserve"> </w:t>
      </w:r>
      <w:r w:rsidR="00C6619F" w:rsidRPr="00C6619F">
        <w:rPr>
          <w:rFonts w:eastAsiaTheme="minorHAnsi"/>
          <w:lang w:eastAsia="en-US"/>
        </w:rPr>
        <w:t xml:space="preserve">устанавливается </w:t>
      </w:r>
      <w:hyperlink r:id="rId8" w:history="1">
        <w:r w:rsidR="00C6619F" w:rsidRPr="0009045E">
          <w:rPr>
            <w:rFonts w:eastAsiaTheme="minorHAnsi"/>
            <w:lang w:eastAsia="en-US"/>
          </w:rPr>
          <w:t>Уставом</w:t>
        </w:r>
      </w:hyperlink>
      <w:r w:rsidR="00C6619F" w:rsidRPr="00C6619F">
        <w:rPr>
          <w:rFonts w:eastAsiaTheme="minorHAnsi"/>
          <w:lang w:eastAsia="en-US"/>
        </w:rPr>
        <w:t xml:space="preserve"> муниципального образования </w:t>
      </w:r>
      <w:r>
        <w:rPr>
          <w:rFonts w:eastAsiaTheme="minorHAnsi"/>
          <w:lang w:eastAsia="en-US"/>
        </w:rPr>
        <w:t>«Муниципальный район «Заполярный район»</w:t>
      </w:r>
      <w:r w:rsidR="00B408A3">
        <w:rPr>
          <w:rFonts w:eastAsiaTheme="minorHAnsi"/>
          <w:lang w:eastAsia="en-US"/>
        </w:rPr>
        <w:t xml:space="preserve"> Ненецкого автономного округа»</w:t>
      </w:r>
      <w:r w:rsidR="00C6619F" w:rsidRPr="00C6619F">
        <w:rPr>
          <w:rFonts w:eastAsiaTheme="minorHAnsi"/>
          <w:lang w:eastAsia="en-US"/>
        </w:rPr>
        <w:t xml:space="preserve"> </w:t>
      </w:r>
      <w:r w:rsidR="00DB1B3C">
        <w:rPr>
          <w:rFonts w:eastAsiaTheme="minorHAnsi"/>
          <w:lang w:eastAsia="en-US"/>
        </w:rPr>
        <w:br/>
      </w:r>
      <w:r w:rsidR="00C6619F" w:rsidRPr="00C6619F">
        <w:rPr>
          <w:rFonts w:eastAsiaTheme="minorHAnsi"/>
          <w:lang w:eastAsia="en-US"/>
        </w:rPr>
        <w:t>и не может быть менее двух и более пяти лет.</w:t>
      </w:r>
      <w:r w:rsidR="00854C3A">
        <w:rPr>
          <w:rFonts w:eastAsiaTheme="minorHAnsi"/>
          <w:lang w:eastAsia="en-US"/>
        </w:rPr>
        <w:t>»</w:t>
      </w:r>
      <w:r w:rsidR="00C6619F" w:rsidRPr="00C6619F">
        <w:rPr>
          <w:rFonts w:eastAsiaTheme="minorHAnsi"/>
          <w:lang w:eastAsia="en-US"/>
        </w:rPr>
        <w:t>;</w:t>
      </w:r>
    </w:p>
    <w:p w:rsidR="00C6619F" w:rsidRDefault="00C6619F" w:rsidP="00393129">
      <w:pPr>
        <w:pStyle w:val="a9"/>
        <w:adjustRightInd w:val="0"/>
        <w:ind w:left="0" w:firstLine="709"/>
        <w:jc w:val="both"/>
        <w:outlineLvl w:val="0"/>
        <w:rPr>
          <w:b/>
          <w:bCs/>
        </w:rPr>
      </w:pPr>
    </w:p>
    <w:p w:rsidR="00854C3A" w:rsidRDefault="00854C3A" w:rsidP="00854C3A">
      <w:pPr>
        <w:pStyle w:val="a9"/>
        <w:numPr>
          <w:ilvl w:val="0"/>
          <w:numId w:val="12"/>
        </w:numPr>
        <w:adjustRightInd w:val="0"/>
        <w:jc w:val="both"/>
        <w:outlineLvl w:val="0"/>
        <w:rPr>
          <w:bCs/>
        </w:rPr>
      </w:pPr>
      <w:r w:rsidRPr="00854C3A">
        <w:rPr>
          <w:bCs/>
        </w:rPr>
        <w:t>статью</w:t>
      </w:r>
      <w:r w:rsidR="004D3311">
        <w:rPr>
          <w:bCs/>
        </w:rPr>
        <w:t xml:space="preserve"> 4.2.3 признать утратившей силу.</w:t>
      </w:r>
    </w:p>
    <w:p w:rsidR="00A42D6F" w:rsidRDefault="00A42D6F" w:rsidP="00A42D6F">
      <w:pPr>
        <w:adjustRightInd w:val="0"/>
        <w:spacing w:before="240" w:after="240"/>
        <w:ind w:firstLine="720"/>
        <w:jc w:val="both"/>
        <w:outlineLvl w:val="0"/>
        <w:rPr>
          <w:b/>
          <w:iCs/>
        </w:rPr>
      </w:pPr>
      <w:r>
        <w:rPr>
          <w:b/>
          <w:iCs/>
        </w:rPr>
        <w:t>Статья 2</w:t>
      </w:r>
    </w:p>
    <w:p w:rsidR="00E2628B" w:rsidRDefault="00E2628B" w:rsidP="00E2628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Настоящий закон вступает в силу по истечении десяти дней </w:t>
      </w:r>
      <w:r w:rsidR="006B6677">
        <w:rPr>
          <w:rFonts w:eastAsiaTheme="minorHAnsi"/>
          <w:lang w:eastAsia="en-US"/>
        </w:rPr>
        <w:t>после</w:t>
      </w:r>
      <w:r>
        <w:rPr>
          <w:rFonts w:eastAsiaTheme="minorHAnsi"/>
          <w:lang w:eastAsia="en-US"/>
        </w:rPr>
        <w:t xml:space="preserve"> дня его официального опубликования.</w:t>
      </w:r>
    </w:p>
    <w:p w:rsidR="008A479C" w:rsidRPr="00BB19D6" w:rsidRDefault="008A479C" w:rsidP="008A479C">
      <w:pPr>
        <w:adjustRightInd w:val="0"/>
        <w:ind w:firstLine="709"/>
        <w:jc w:val="both"/>
      </w:pPr>
      <w:r>
        <w:t>2</w:t>
      </w:r>
      <w:r w:rsidRPr="00BB19D6">
        <w:t xml:space="preserve">. Порядок избрания </w:t>
      </w:r>
      <w:r>
        <w:t>главы муниципального рай</w:t>
      </w:r>
      <w:r>
        <w:rPr>
          <w:rFonts w:eastAsiaTheme="minorHAnsi"/>
          <w:lang w:eastAsia="en-US"/>
        </w:rPr>
        <w:t>она «Заполярный район»</w:t>
      </w:r>
      <w:r w:rsidR="00E2628B">
        <w:rPr>
          <w:rFonts w:eastAsiaTheme="minorHAnsi"/>
          <w:lang w:eastAsia="en-US"/>
        </w:rPr>
        <w:t xml:space="preserve"> Ненецкого автономного округа»</w:t>
      </w:r>
      <w:r w:rsidRPr="00BB19D6">
        <w:t xml:space="preserve">, установленный настоящим законом, применяется после истечения срока полномочий главы </w:t>
      </w:r>
      <w:r w:rsidR="00E75996">
        <w:t xml:space="preserve">муниципального </w:t>
      </w:r>
      <w:r>
        <w:t>рай</w:t>
      </w:r>
      <w:r>
        <w:rPr>
          <w:rFonts w:eastAsiaTheme="minorHAnsi"/>
          <w:lang w:eastAsia="en-US"/>
        </w:rPr>
        <w:t>она «Заполярный район»</w:t>
      </w:r>
      <w:r w:rsidR="00E2628B">
        <w:rPr>
          <w:rFonts w:eastAsiaTheme="minorHAnsi"/>
          <w:lang w:eastAsia="en-US"/>
        </w:rPr>
        <w:t xml:space="preserve"> Ненецкого автономного округа»</w:t>
      </w:r>
      <w:r w:rsidRPr="00BB19D6">
        <w:t>, избранного до дня вступления в силу настоящего закона округа.</w:t>
      </w:r>
    </w:p>
    <w:p w:rsidR="00A42D6F" w:rsidRDefault="00A42D6F" w:rsidP="00A42D6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42D6F" w:rsidRPr="001A79A1" w:rsidRDefault="00A42D6F" w:rsidP="00A42D6F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3"/>
      </w:tblGrid>
      <w:tr w:rsidR="00A42D6F" w:rsidRPr="00063C97" w:rsidTr="00F837F3">
        <w:tc>
          <w:tcPr>
            <w:tcW w:w="4643" w:type="dxa"/>
          </w:tcPr>
          <w:p w:rsidR="00A42D6F" w:rsidRPr="00063C97" w:rsidRDefault="00A42D6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A42D6F" w:rsidRPr="00063C97" w:rsidRDefault="00A42D6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A42D6F" w:rsidRPr="001A79A1" w:rsidRDefault="00E75996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Губернатор</w:t>
            </w:r>
            <w:r w:rsidR="00A42D6F" w:rsidRPr="001A79A1">
              <w:rPr>
                <w:rFonts w:eastAsiaTheme="minorHAnsi"/>
                <w:b/>
                <w:lang w:eastAsia="en-US"/>
              </w:rPr>
              <w:t xml:space="preserve"> Ненецкого автономного округа</w:t>
            </w:r>
          </w:p>
        </w:tc>
      </w:tr>
      <w:tr w:rsidR="00A42D6F" w:rsidRPr="00063C97" w:rsidTr="00F837F3">
        <w:tc>
          <w:tcPr>
            <w:tcW w:w="4643" w:type="dxa"/>
          </w:tcPr>
          <w:p w:rsidR="00A42D6F" w:rsidRDefault="00A42D6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686D1F" w:rsidRDefault="00686D1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686D1F" w:rsidRPr="00063C97" w:rsidRDefault="00686D1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A42D6F" w:rsidRPr="00063C97" w:rsidRDefault="00A42D6F" w:rsidP="00E75996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А.</w:t>
            </w:r>
            <w:r w:rsidR="00E75996">
              <w:rPr>
                <w:rFonts w:eastAsiaTheme="minorHAnsi"/>
                <w:b/>
                <w:lang w:eastAsia="en-US"/>
              </w:rPr>
              <w:t>П. Чурсанов</w:t>
            </w:r>
          </w:p>
        </w:tc>
        <w:tc>
          <w:tcPr>
            <w:tcW w:w="4643" w:type="dxa"/>
          </w:tcPr>
          <w:p w:rsidR="00A42D6F" w:rsidRDefault="00A42D6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686D1F" w:rsidRDefault="00686D1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686D1F" w:rsidRPr="001A79A1" w:rsidRDefault="00686D1F" w:rsidP="00F837F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A42D6F" w:rsidRPr="001A79A1" w:rsidRDefault="00A42D6F" w:rsidP="00E75996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1A79A1">
              <w:rPr>
                <w:rFonts w:eastAsiaTheme="minorHAnsi"/>
                <w:b/>
                <w:lang w:eastAsia="en-US"/>
              </w:rPr>
              <w:t xml:space="preserve">                                       </w:t>
            </w:r>
            <w:r w:rsidR="005127FD">
              <w:rPr>
                <w:rFonts w:eastAsiaTheme="minorHAnsi"/>
                <w:b/>
                <w:lang w:eastAsia="en-US"/>
              </w:rPr>
              <w:t>Ю.В. Бездуд</w:t>
            </w:r>
            <w:r w:rsidR="00E75996">
              <w:rPr>
                <w:rFonts w:eastAsiaTheme="minorHAnsi"/>
                <w:b/>
                <w:lang w:eastAsia="en-US"/>
              </w:rPr>
              <w:t>ный</w:t>
            </w:r>
          </w:p>
        </w:tc>
      </w:tr>
    </w:tbl>
    <w:p w:rsidR="00A42D6F" w:rsidRDefault="00A42D6F" w:rsidP="00A42D6F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A42D6F" w:rsidRDefault="00686D1F" w:rsidP="00A42D6F">
      <w:pPr>
        <w:shd w:val="clear" w:color="auto" w:fill="FFFFFF"/>
        <w:jc w:val="both"/>
      </w:pPr>
      <w:r>
        <w:t>«___»__________2023</w:t>
      </w:r>
      <w:r w:rsidR="00A42D6F">
        <w:t xml:space="preserve"> г.</w:t>
      </w:r>
    </w:p>
    <w:p w:rsidR="00B372CF" w:rsidRDefault="00A42D6F" w:rsidP="00A42D6F">
      <w:pPr>
        <w:shd w:val="clear" w:color="auto" w:fill="FFFFFF"/>
        <w:jc w:val="both"/>
        <w:sectPr w:rsidR="00B372CF" w:rsidSect="00F22C54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t>№</w:t>
      </w:r>
      <w:r>
        <w:rPr>
          <w:rFonts w:ascii="Arial" w:hAnsi="Arial" w:cs="Arial"/>
        </w:rPr>
        <w:t xml:space="preserve"> </w:t>
      </w:r>
      <w:r>
        <w:t>_______-</w:t>
      </w:r>
      <w:proofErr w:type="spellStart"/>
      <w:r>
        <w:t>оз</w:t>
      </w:r>
      <w:proofErr w:type="spellEnd"/>
    </w:p>
    <w:p w:rsidR="00A0713A" w:rsidRPr="00CD6D18" w:rsidRDefault="00A0713A" w:rsidP="00A0713A">
      <w:pPr>
        <w:pStyle w:val="120"/>
        <w:spacing w:before="0"/>
        <w:rPr>
          <w:bCs/>
          <w:kern w:val="28"/>
          <w:szCs w:val="28"/>
        </w:rPr>
      </w:pPr>
      <w:r w:rsidRPr="00CD6D18">
        <w:rPr>
          <w:bCs/>
          <w:kern w:val="28"/>
          <w:szCs w:val="28"/>
        </w:rPr>
        <w:lastRenderedPageBreak/>
        <w:t>ПОЯСНИТЕЛЬНАЯ ЗАПИСКА</w:t>
      </w:r>
    </w:p>
    <w:p w:rsidR="00A0713A" w:rsidRPr="00CD6D18" w:rsidRDefault="00A0713A" w:rsidP="00A0713A">
      <w:pPr>
        <w:pStyle w:val="120"/>
        <w:spacing w:before="0"/>
        <w:rPr>
          <w:kern w:val="28"/>
          <w:szCs w:val="28"/>
        </w:rPr>
      </w:pPr>
    </w:p>
    <w:p w:rsidR="00A0713A" w:rsidRPr="00CD6D18" w:rsidRDefault="00A0713A" w:rsidP="00A0713A">
      <w:pPr>
        <w:jc w:val="center"/>
        <w:rPr>
          <w:b/>
          <w:kern w:val="28"/>
          <w:sz w:val="28"/>
          <w:szCs w:val="28"/>
        </w:rPr>
      </w:pPr>
      <w:r w:rsidRPr="00CD6D18">
        <w:rPr>
          <w:b/>
          <w:kern w:val="28"/>
          <w:sz w:val="28"/>
          <w:szCs w:val="28"/>
        </w:rPr>
        <w:t>к проекту закона Ненецкого автономного округа</w:t>
      </w:r>
    </w:p>
    <w:p w:rsidR="00A0713A" w:rsidRPr="00CD6D18" w:rsidRDefault="00A0713A" w:rsidP="00A0713A">
      <w:pPr>
        <w:pStyle w:val="af1"/>
        <w:ind w:left="0" w:firstLine="0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r w:rsidRPr="00CD6D18">
        <w:rPr>
          <w:rFonts w:ascii="Times New Roman" w:hAnsi="Times New Roman" w:cs="Times New Roman"/>
          <w:kern w:val="28"/>
          <w:sz w:val="28"/>
          <w:szCs w:val="28"/>
        </w:rPr>
        <w:t xml:space="preserve">«О внесении изменений в закон Ненецкого автономного округа </w:t>
      </w:r>
    </w:p>
    <w:p w:rsidR="00A0713A" w:rsidRPr="00CD6D18" w:rsidRDefault="00A0713A" w:rsidP="00A0713A">
      <w:pPr>
        <w:pStyle w:val="af1"/>
        <w:ind w:left="0" w:firstLine="0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r w:rsidRPr="00CD6D18">
        <w:rPr>
          <w:rFonts w:ascii="Times New Roman" w:hAnsi="Times New Roman" w:cs="Times New Roman"/>
          <w:kern w:val="28"/>
          <w:sz w:val="28"/>
          <w:szCs w:val="28"/>
        </w:rPr>
        <w:t>«О регулировании отдельных вопросов организации местного самоуправления</w:t>
      </w:r>
    </w:p>
    <w:p w:rsidR="00A0713A" w:rsidRPr="00CD6D18" w:rsidRDefault="00A0713A" w:rsidP="00A0713A">
      <w:pPr>
        <w:pStyle w:val="af1"/>
        <w:ind w:left="0" w:firstLine="0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r w:rsidRPr="00CD6D18">
        <w:rPr>
          <w:rFonts w:ascii="Times New Roman" w:hAnsi="Times New Roman" w:cs="Times New Roman"/>
          <w:kern w:val="28"/>
          <w:sz w:val="28"/>
          <w:szCs w:val="28"/>
        </w:rPr>
        <w:t>на территории Ненецкого автономного округа»</w:t>
      </w:r>
    </w:p>
    <w:p w:rsidR="00A0713A" w:rsidRPr="00CD6D18" w:rsidRDefault="00A0713A" w:rsidP="00A0713A">
      <w:pPr>
        <w:pStyle w:val="msonormalcxspmiddle"/>
        <w:spacing w:before="0" w:beforeAutospacing="0" w:after="0" w:afterAutospacing="0"/>
        <w:contextualSpacing/>
        <w:jc w:val="center"/>
        <w:rPr>
          <w:b/>
          <w:kern w:val="28"/>
          <w:sz w:val="28"/>
          <w:szCs w:val="28"/>
        </w:rPr>
      </w:pPr>
    </w:p>
    <w:p w:rsidR="00A0713A" w:rsidRPr="00CD6D18" w:rsidRDefault="00A0713A" w:rsidP="00A0713A">
      <w:pPr>
        <w:pStyle w:val="21a"/>
        <w:spacing w:before="0" w:beforeAutospacing="0" w:after="0"/>
        <w:ind w:firstLine="720"/>
        <w:jc w:val="both"/>
        <w:rPr>
          <w:b w:val="0"/>
          <w:caps w:val="0"/>
          <w:kern w:val="28"/>
          <w:sz w:val="28"/>
          <w:szCs w:val="28"/>
        </w:rPr>
      </w:pPr>
      <w:r w:rsidRPr="00CD6D18">
        <w:rPr>
          <w:b w:val="0"/>
          <w:caps w:val="0"/>
          <w:kern w:val="28"/>
          <w:sz w:val="28"/>
          <w:szCs w:val="28"/>
        </w:rPr>
        <w:t>Субъект законодательной инициативы</w:t>
      </w:r>
      <w:r w:rsidRPr="00CD6D18">
        <w:rPr>
          <w:b w:val="0"/>
          <w:kern w:val="28"/>
          <w:sz w:val="28"/>
          <w:szCs w:val="28"/>
        </w:rPr>
        <w:t xml:space="preserve">: </w:t>
      </w:r>
      <w:r w:rsidRPr="00CD6D18">
        <w:rPr>
          <w:b w:val="0"/>
          <w:caps w:val="0"/>
          <w:kern w:val="28"/>
          <w:sz w:val="28"/>
          <w:szCs w:val="28"/>
        </w:rPr>
        <w:t xml:space="preserve">губернатор Ненецкого автономного округа. </w:t>
      </w:r>
    </w:p>
    <w:p w:rsidR="00A0713A" w:rsidRPr="00CD6D18" w:rsidRDefault="00A0713A" w:rsidP="00A0713A">
      <w:pPr>
        <w:ind w:firstLine="708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>Разработчики законопроекта</w:t>
      </w:r>
      <w:r w:rsidRPr="00CD6D18">
        <w:rPr>
          <w:caps/>
          <w:kern w:val="28"/>
          <w:sz w:val="28"/>
          <w:szCs w:val="28"/>
        </w:rPr>
        <w:t xml:space="preserve">: </w:t>
      </w:r>
      <w:r w:rsidRPr="00CD6D18">
        <w:rPr>
          <w:rFonts w:eastAsiaTheme="minorHAnsi"/>
          <w:kern w:val="28"/>
          <w:sz w:val="28"/>
          <w:szCs w:val="28"/>
          <w:lang w:eastAsia="en-US"/>
        </w:rPr>
        <w:t>Департамент внутренней политики Ненецкого автономного округа</w:t>
      </w:r>
      <w:r w:rsidRPr="00CD6D18">
        <w:rPr>
          <w:kern w:val="28"/>
          <w:sz w:val="28"/>
          <w:szCs w:val="28"/>
        </w:rPr>
        <w:t xml:space="preserve">. </w:t>
      </w:r>
    </w:p>
    <w:p w:rsidR="00A0713A" w:rsidRPr="00CD6D18" w:rsidRDefault="00A0713A" w:rsidP="00A0713A">
      <w:pPr>
        <w:ind w:firstLine="720"/>
        <w:jc w:val="both"/>
        <w:rPr>
          <w:kern w:val="28"/>
          <w:sz w:val="28"/>
          <w:szCs w:val="28"/>
        </w:rPr>
      </w:pPr>
    </w:p>
    <w:p w:rsidR="00A0713A" w:rsidRPr="00CD6D18" w:rsidRDefault="00A0713A" w:rsidP="00A0713A">
      <w:pPr>
        <w:ind w:firstLine="720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 xml:space="preserve">Представленным проектом закона округа предлагается внести изменения </w:t>
      </w:r>
      <w:r w:rsidRPr="00CD6D18">
        <w:rPr>
          <w:kern w:val="28"/>
          <w:sz w:val="28"/>
          <w:szCs w:val="28"/>
        </w:rPr>
        <w:br/>
        <w:t>в закон округа от 17.02.2010 № 8-оз «О регулировании отдельных вопросов организации местного самоуправления на территории Ненецкого автономного округа», направленные на изменение порядка избрания главы муниципального района «Заполярный район» Ненецкого автономного округа».</w:t>
      </w:r>
    </w:p>
    <w:p w:rsidR="00A0713A" w:rsidRPr="00CD6D18" w:rsidRDefault="00A0713A" w:rsidP="00A0713A">
      <w:pPr>
        <w:ind w:firstLine="720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 xml:space="preserve">Законопроектом предлагается установить, что глава муниципального района «Заполярный район» будет избираться Советом муниципального района «Заполярный район» из числа кандидатов, представленных конкурсной комиссией </w:t>
      </w:r>
      <w:r w:rsidRPr="00CD6D18">
        <w:rPr>
          <w:kern w:val="28"/>
          <w:sz w:val="28"/>
          <w:szCs w:val="28"/>
        </w:rPr>
        <w:br/>
        <w:t>по результатам конкурса, и возглавлять администрацию Заполярного района.</w:t>
      </w:r>
    </w:p>
    <w:p w:rsidR="00A0713A" w:rsidRPr="00CD6D18" w:rsidRDefault="00A0713A" w:rsidP="00A0713A">
      <w:pPr>
        <w:autoSpaceDE w:val="0"/>
        <w:autoSpaceDN w:val="0"/>
        <w:adjustRightInd w:val="0"/>
        <w:ind w:firstLine="720"/>
        <w:jc w:val="both"/>
        <w:rPr>
          <w:rFonts w:eastAsiaTheme="minorHAnsi"/>
          <w:kern w:val="28"/>
          <w:sz w:val="28"/>
          <w:szCs w:val="28"/>
          <w:lang w:eastAsia="en-US"/>
        </w:rPr>
      </w:pPr>
      <w:r w:rsidRPr="00CD6D18">
        <w:rPr>
          <w:kern w:val="28"/>
          <w:sz w:val="28"/>
          <w:szCs w:val="28"/>
        </w:rPr>
        <w:t xml:space="preserve">Действующими нормами закона округа предусмотрено, что глава муниципального района «Заполярный район» избирается из числа депутатов Совета Заполярного района и исполняет полномочия его председателя. Глава муниципального района «Заполярный район» не может исполнять полномочия главы администрации Заполярного района. </w:t>
      </w:r>
      <w:r w:rsidRPr="00CD6D18">
        <w:rPr>
          <w:rFonts w:eastAsiaTheme="minorHAnsi"/>
          <w:kern w:val="28"/>
          <w:sz w:val="28"/>
          <w:szCs w:val="28"/>
          <w:lang w:eastAsia="en-US"/>
        </w:rPr>
        <w:t xml:space="preserve">Главой администрации Заполярного района является лицо, назначаемое на должность по контракту, заключаемому </w:t>
      </w:r>
      <w:r w:rsidRPr="00CD6D18">
        <w:rPr>
          <w:rFonts w:eastAsiaTheme="minorHAnsi"/>
          <w:kern w:val="28"/>
          <w:sz w:val="28"/>
          <w:szCs w:val="28"/>
          <w:lang w:eastAsia="en-US"/>
        </w:rPr>
        <w:br/>
        <w:t>по результатам конкурса на замещение указанной должности на срок полномочий Совета Заполярного района, но не менее чем на два года.</w:t>
      </w:r>
    </w:p>
    <w:p w:rsidR="00A0713A" w:rsidRPr="00CD6D18" w:rsidRDefault="00A0713A" w:rsidP="00A0713A">
      <w:pPr>
        <w:pStyle w:val="ConsPlusNormal"/>
        <w:ind w:firstLine="720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 xml:space="preserve">Представленный законопроект разработан в реализации норм Федерального закона от 06.10.2003 № 131-ФЗ «Об общих принципах организации местного самоуправления в Российской Федерации», согласно которым, </w:t>
      </w:r>
      <w:r w:rsidRPr="00CD6D18">
        <w:rPr>
          <w:kern w:val="28"/>
          <w:sz w:val="28"/>
          <w:szCs w:val="28"/>
          <w:u w:val="single"/>
        </w:rPr>
        <w:t>глава муниципального образования</w:t>
      </w:r>
      <w:r w:rsidRPr="00CD6D18">
        <w:rPr>
          <w:kern w:val="28"/>
          <w:sz w:val="28"/>
          <w:szCs w:val="28"/>
        </w:rPr>
        <w:t xml:space="preserve"> в соответствии с законом субъекта Российской Федерации и уставом муниципального образования избирается на муниципальных выборах, либо представительным органом муниципального образования из своего состава, либо </w:t>
      </w:r>
      <w:r w:rsidRPr="00CD6D18">
        <w:rPr>
          <w:kern w:val="28"/>
          <w:sz w:val="28"/>
          <w:szCs w:val="28"/>
          <w:u w:val="single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</w:t>
      </w:r>
      <w:r w:rsidRPr="00CD6D18">
        <w:rPr>
          <w:kern w:val="28"/>
          <w:sz w:val="28"/>
          <w:szCs w:val="28"/>
        </w:rPr>
        <w:t>. В случае избрания представительным органом муниципального образования из числа кандидатов, представленных конкурсной комиссией по результатам конкурса, возглавляет местную администрацию.</w:t>
      </w:r>
    </w:p>
    <w:p w:rsidR="00A0713A" w:rsidRPr="00CD6D18" w:rsidRDefault="00A0713A" w:rsidP="00A0713A">
      <w:pPr>
        <w:autoSpaceDE w:val="0"/>
        <w:autoSpaceDN w:val="0"/>
        <w:adjustRightInd w:val="0"/>
        <w:ind w:firstLine="720"/>
        <w:jc w:val="both"/>
        <w:outlineLvl w:val="0"/>
        <w:rPr>
          <w:rFonts w:eastAsiaTheme="minorHAnsi"/>
          <w:kern w:val="28"/>
          <w:sz w:val="28"/>
          <w:szCs w:val="28"/>
          <w:lang w:eastAsia="en-US"/>
        </w:rPr>
      </w:pPr>
      <w:r w:rsidRPr="00CD6D18">
        <w:rPr>
          <w:kern w:val="28"/>
          <w:sz w:val="28"/>
          <w:szCs w:val="28"/>
          <w:lang w:eastAsia="en-US"/>
        </w:rPr>
        <w:t xml:space="preserve">Законопроектом по аналогии со статьей 4.2.2. закона округа, регламентирующей порядок </w:t>
      </w:r>
      <w:r w:rsidRPr="00CD6D18">
        <w:rPr>
          <w:rFonts w:eastAsiaTheme="minorHAnsi"/>
          <w:bCs/>
          <w:kern w:val="28"/>
          <w:sz w:val="28"/>
          <w:szCs w:val="28"/>
          <w:lang w:eastAsia="en-US"/>
        </w:rPr>
        <w:t>избрания и полномочия главы городского округа «Город Нарьян-Мар», п</w:t>
      </w:r>
      <w:r w:rsidRPr="00CD6D18">
        <w:rPr>
          <w:kern w:val="28"/>
          <w:sz w:val="28"/>
          <w:szCs w:val="28"/>
          <w:lang w:eastAsia="en-US"/>
        </w:rPr>
        <w:t xml:space="preserve">редлагается </w:t>
      </w:r>
      <w:r w:rsidRPr="00CD6D18">
        <w:rPr>
          <w:rFonts w:eastAsiaTheme="minorHAnsi"/>
          <w:kern w:val="28"/>
          <w:sz w:val="28"/>
          <w:szCs w:val="28"/>
          <w:lang w:eastAsia="en-US"/>
        </w:rPr>
        <w:t xml:space="preserve">установить учитываемые в условиях конкурса требования к уровню профессионального образования и (или) профессиональным знаниям и навыкам, которые являются предпочтительными для осуществления главой </w:t>
      </w:r>
      <w:r w:rsidRPr="00CD6D18">
        <w:rPr>
          <w:rFonts w:eastAsiaTheme="minorHAnsi"/>
          <w:kern w:val="28"/>
          <w:sz w:val="28"/>
          <w:szCs w:val="28"/>
          <w:lang w:eastAsia="en-US"/>
        </w:rPr>
        <w:lastRenderedPageBreak/>
        <w:t>муниципального района отдельных государственных полномочий, переданных органам местного самоуправления.</w:t>
      </w:r>
    </w:p>
    <w:p w:rsidR="00A0713A" w:rsidRPr="00CD6D18" w:rsidRDefault="00A0713A" w:rsidP="00A0713A">
      <w:pPr>
        <w:autoSpaceDE w:val="0"/>
        <w:autoSpaceDN w:val="0"/>
        <w:adjustRightInd w:val="0"/>
        <w:ind w:firstLine="720"/>
        <w:jc w:val="both"/>
        <w:rPr>
          <w:rFonts w:eastAsiaTheme="minorHAnsi"/>
          <w:kern w:val="28"/>
          <w:sz w:val="28"/>
          <w:szCs w:val="28"/>
          <w:lang w:eastAsia="en-US"/>
        </w:rPr>
      </w:pPr>
      <w:r w:rsidRPr="00CD6D18">
        <w:rPr>
          <w:rFonts w:eastAsiaTheme="minorHAnsi"/>
          <w:kern w:val="28"/>
          <w:sz w:val="28"/>
          <w:szCs w:val="28"/>
          <w:lang w:eastAsia="en-US"/>
        </w:rPr>
        <w:t xml:space="preserve">В соответствии с частью 3.1 статьи 36 </w:t>
      </w:r>
      <w:r w:rsidRPr="00CD6D18">
        <w:rPr>
          <w:kern w:val="28"/>
          <w:sz w:val="28"/>
          <w:szCs w:val="28"/>
        </w:rPr>
        <w:t>Федерального закона от 06.10.2003 № 131-ФЗ</w:t>
      </w:r>
      <w:r w:rsidRPr="00CD6D18">
        <w:rPr>
          <w:rFonts w:eastAsiaTheme="minorHAnsi"/>
          <w:kern w:val="28"/>
          <w:sz w:val="28"/>
          <w:szCs w:val="28"/>
          <w:lang w:eastAsia="en-US"/>
        </w:rPr>
        <w:t xml:space="preserve"> в случае принятия закона субъекта Российской Федерации, изменяющего порядок избрания главы муниципального образования,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</w:t>
      </w:r>
      <w:r>
        <w:rPr>
          <w:rFonts w:eastAsiaTheme="minorHAnsi"/>
          <w:kern w:val="28"/>
          <w:sz w:val="28"/>
          <w:szCs w:val="28"/>
          <w:lang w:eastAsia="en-US"/>
        </w:rPr>
        <w:br/>
      </w:r>
      <w:r w:rsidRPr="00CD6D18">
        <w:rPr>
          <w:rFonts w:eastAsiaTheme="minorHAnsi"/>
          <w:kern w:val="28"/>
          <w:sz w:val="28"/>
          <w:szCs w:val="28"/>
          <w:lang w:eastAsia="en-US"/>
        </w:rPr>
        <w:t>в силу указанного закона субъекта Российской Федерации.</w:t>
      </w:r>
    </w:p>
    <w:p w:rsidR="00A0713A" w:rsidRPr="00CD6D18" w:rsidRDefault="00A0713A" w:rsidP="00A0713A">
      <w:pPr>
        <w:autoSpaceDE w:val="0"/>
        <w:autoSpaceDN w:val="0"/>
        <w:adjustRightInd w:val="0"/>
        <w:ind w:firstLine="720"/>
        <w:jc w:val="both"/>
        <w:rPr>
          <w:rFonts w:eastAsiaTheme="minorHAnsi"/>
          <w:kern w:val="28"/>
          <w:sz w:val="28"/>
          <w:szCs w:val="28"/>
          <w:lang w:eastAsia="en-US"/>
        </w:rPr>
      </w:pPr>
      <w:r w:rsidRPr="00CD6D18">
        <w:rPr>
          <w:rFonts w:eastAsiaTheme="minorHAnsi"/>
          <w:kern w:val="28"/>
          <w:sz w:val="28"/>
          <w:szCs w:val="28"/>
          <w:lang w:eastAsia="en-US"/>
        </w:rPr>
        <w:t xml:space="preserve">В случае принятия закона субъекта Российской Федерации, предусматривающего избрание главы муниципального образования представительным органом соответствующего муниципального образования, выборы главы такого муниципального образования не назначаются и не проводятся, если соответствующий закон субъекта Российской Федерации вступил в силу </w:t>
      </w:r>
      <w:r>
        <w:rPr>
          <w:rFonts w:eastAsiaTheme="minorHAnsi"/>
          <w:kern w:val="28"/>
          <w:sz w:val="28"/>
          <w:szCs w:val="28"/>
          <w:lang w:eastAsia="en-US"/>
        </w:rPr>
        <w:br/>
      </w:r>
      <w:r w:rsidRPr="00CD6D18">
        <w:rPr>
          <w:rFonts w:eastAsiaTheme="minorHAnsi"/>
          <w:kern w:val="28"/>
          <w:sz w:val="28"/>
          <w:szCs w:val="28"/>
          <w:lang w:eastAsia="en-US"/>
        </w:rPr>
        <w:t xml:space="preserve">до наступления даты,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от 12.06.2002 № 67-ФЗ «Об основных гарантиях избирательных прав и права на участие </w:t>
      </w:r>
      <w:r>
        <w:rPr>
          <w:rFonts w:eastAsiaTheme="minorHAnsi"/>
          <w:kern w:val="28"/>
          <w:sz w:val="28"/>
          <w:szCs w:val="28"/>
          <w:lang w:eastAsia="en-US"/>
        </w:rPr>
        <w:br/>
      </w:r>
      <w:r w:rsidRPr="00CD6D18">
        <w:rPr>
          <w:rFonts w:eastAsiaTheme="minorHAnsi"/>
          <w:kern w:val="28"/>
          <w:sz w:val="28"/>
          <w:szCs w:val="28"/>
          <w:lang w:eastAsia="en-US"/>
        </w:rPr>
        <w:t>в референдуме граждан Российской Федерации».</w:t>
      </w:r>
    </w:p>
    <w:p w:rsidR="00A0713A" w:rsidRPr="00CD6D18" w:rsidRDefault="00A0713A" w:rsidP="00A0713A">
      <w:pPr>
        <w:pStyle w:val="ad"/>
        <w:ind w:firstLine="720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>Реализация законопроекта не потребует внесения изменений в иные нормативные правовые акты Ненецкого автономного округа, признания утратившими силу нормативных правовых актов Ненецкого автономного округа.</w:t>
      </w:r>
    </w:p>
    <w:p w:rsidR="00A0713A" w:rsidRPr="00CD6D18" w:rsidRDefault="00A0713A" w:rsidP="00A0713A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A0713A" w:rsidRPr="00CD6D18" w:rsidRDefault="00A0713A" w:rsidP="00A0713A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  <w:r w:rsidRPr="00CD6D18">
        <w:rPr>
          <w:kern w:val="28"/>
          <w:sz w:val="28"/>
          <w:szCs w:val="28"/>
        </w:rPr>
        <w:t>Представленный законопроект не подлежит оценке регулирующего воздействия, а также обязательному общественному обсуждению в рамках статьи 55.1 Регламента Собрания депутатов Ненецкого автономного округа.</w:t>
      </w:r>
    </w:p>
    <w:p w:rsidR="00A42D6F" w:rsidRDefault="00A42D6F" w:rsidP="00A42D6F">
      <w:pPr>
        <w:shd w:val="clear" w:color="auto" w:fill="FFFFFF"/>
        <w:jc w:val="both"/>
      </w:pPr>
      <w:bookmarkStart w:id="0" w:name="_GoBack"/>
      <w:bookmarkEnd w:id="0"/>
    </w:p>
    <w:sectPr w:rsidR="00A42D6F" w:rsidSect="00EA3B2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4D8B">
      <w:r>
        <w:separator/>
      </w:r>
    </w:p>
  </w:endnote>
  <w:endnote w:type="continuationSeparator" w:id="0">
    <w:p w:rsidR="00000000" w:rsidRDefault="0090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4D8B">
      <w:r>
        <w:separator/>
      </w:r>
    </w:p>
  </w:footnote>
  <w:footnote w:type="continuationSeparator" w:id="0">
    <w:p w:rsidR="00000000" w:rsidRDefault="0090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098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3B2F" w:rsidRPr="00EA3B2F" w:rsidRDefault="00904D8B">
        <w:pPr>
          <w:pStyle w:val="af2"/>
          <w:jc w:val="center"/>
          <w:rPr>
            <w:sz w:val="20"/>
            <w:szCs w:val="20"/>
          </w:rPr>
        </w:pPr>
        <w:r w:rsidRPr="00EA3B2F">
          <w:rPr>
            <w:sz w:val="20"/>
            <w:szCs w:val="20"/>
          </w:rPr>
          <w:fldChar w:fldCharType="begin"/>
        </w:r>
        <w:r w:rsidRPr="00EA3B2F">
          <w:rPr>
            <w:sz w:val="20"/>
            <w:szCs w:val="20"/>
          </w:rPr>
          <w:instrText>PAGE   \* MERGEFORMAT</w:instrText>
        </w:r>
        <w:r w:rsidRPr="00EA3B2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EA3B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CC8"/>
    <w:multiLevelType w:val="hybridMultilevel"/>
    <w:tmpl w:val="2BF4BB26"/>
    <w:lvl w:ilvl="0" w:tplc="E5E41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2" w15:restartNumberingAfterBreak="0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500C9"/>
    <w:multiLevelType w:val="hybridMultilevel"/>
    <w:tmpl w:val="E06ADC26"/>
    <w:lvl w:ilvl="0" w:tplc="C6B48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"/>
    <w:lvlOverride w:ilvl="0">
      <w:startOverride w:val="1"/>
    </w:lvlOverride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79"/>
    <w:rsid w:val="00017339"/>
    <w:rsid w:val="00023F80"/>
    <w:rsid w:val="00075669"/>
    <w:rsid w:val="00083676"/>
    <w:rsid w:val="0009045E"/>
    <w:rsid w:val="000E1A02"/>
    <w:rsid w:val="00121A63"/>
    <w:rsid w:val="0012325C"/>
    <w:rsid w:val="00124098"/>
    <w:rsid w:val="00132859"/>
    <w:rsid w:val="00132A5A"/>
    <w:rsid w:val="00160D0A"/>
    <w:rsid w:val="00166FE1"/>
    <w:rsid w:val="001E04BD"/>
    <w:rsid w:val="001F7379"/>
    <w:rsid w:val="002240C6"/>
    <w:rsid w:val="002350E1"/>
    <w:rsid w:val="0024235B"/>
    <w:rsid w:val="002432AE"/>
    <w:rsid w:val="002706B0"/>
    <w:rsid w:val="002816D7"/>
    <w:rsid w:val="0029096A"/>
    <w:rsid w:val="002B55BA"/>
    <w:rsid w:val="002C5906"/>
    <w:rsid w:val="002D016C"/>
    <w:rsid w:val="002E03F7"/>
    <w:rsid w:val="002E7290"/>
    <w:rsid w:val="00305042"/>
    <w:rsid w:val="00350F60"/>
    <w:rsid w:val="003549D8"/>
    <w:rsid w:val="00355FE5"/>
    <w:rsid w:val="0037641E"/>
    <w:rsid w:val="0039248E"/>
    <w:rsid w:val="00393129"/>
    <w:rsid w:val="003D1D98"/>
    <w:rsid w:val="003F13EE"/>
    <w:rsid w:val="003F257B"/>
    <w:rsid w:val="00401AFC"/>
    <w:rsid w:val="004450ED"/>
    <w:rsid w:val="00481904"/>
    <w:rsid w:val="004B0966"/>
    <w:rsid w:val="004C0D77"/>
    <w:rsid w:val="004D3311"/>
    <w:rsid w:val="004E2D3F"/>
    <w:rsid w:val="004E567F"/>
    <w:rsid w:val="005127FD"/>
    <w:rsid w:val="00533A8E"/>
    <w:rsid w:val="00533DE9"/>
    <w:rsid w:val="005703E2"/>
    <w:rsid w:val="00591BEC"/>
    <w:rsid w:val="005A08E5"/>
    <w:rsid w:val="005C02A6"/>
    <w:rsid w:val="005C328C"/>
    <w:rsid w:val="005E5A86"/>
    <w:rsid w:val="005F3388"/>
    <w:rsid w:val="006022A0"/>
    <w:rsid w:val="00612461"/>
    <w:rsid w:val="00635E3F"/>
    <w:rsid w:val="00643CBC"/>
    <w:rsid w:val="00645929"/>
    <w:rsid w:val="00665C2E"/>
    <w:rsid w:val="00666FCB"/>
    <w:rsid w:val="00671358"/>
    <w:rsid w:val="00686D1F"/>
    <w:rsid w:val="00697882"/>
    <w:rsid w:val="006B6677"/>
    <w:rsid w:val="006F1E84"/>
    <w:rsid w:val="007101D6"/>
    <w:rsid w:val="00722257"/>
    <w:rsid w:val="00750E3E"/>
    <w:rsid w:val="00755E06"/>
    <w:rsid w:val="00762A32"/>
    <w:rsid w:val="00765A85"/>
    <w:rsid w:val="0078150A"/>
    <w:rsid w:val="007846E8"/>
    <w:rsid w:val="00794A6A"/>
    <w:rsid w:val="007A29A5"/>
    <w:rsid w:val="007C6C29"/>
    <w:rsid w:val="007E3BC4"/>
    <w:rsid w:val="00816469"/>
    <w:rsid w:val="00824BB3"/>
    <w:rsid w:val="008311F1"/>
    <w:rsid w:val="00835EBB"/>
    <w:rsid w:val="00840E25"/>
    <w:rsid w:val="00854C3A"/>
    <w:rsid w:val="008763FF"/>
    <w:rsid w:val="008A479C"/>
    <w:rsid w:val="008C3E74"/>
    <w:rsid w:val="0090066C"/>
    <w:rsid w:val="009029A0"/>
    <w:rsid w:val="00904D8B"/>
    <w:rsid w:val="00920726"/>
    <w:rsid w:val="00927BF9"/>
    <w:rsid w:val="00940BCB"/>
    <w:rsid w:val="00964B95"/>
    <w:rsid w:val="00986B44"/>
    <w:rsid w:val="00987FC3"/>
    <w:rsid w:val="009C4844"/>
    <w:rsid w:val="009C707D"/>
    <w:rsid w:val="009D0950"/>
    <w:rsid w:val="009D3D5C"/>
    <w:rsid w:val="00A02F88"/>
    <w:rsid w:val="00A0713A"/>
    <w:rsid w:val="00A35288"/>
    <w:rsid w:val="00A4024C"/>
    <w:rsid w:val="00A42D6F"/>
    <w:rsid w:val="00A509EC"/>
    <w:rsid w:val="00AA0BC6"/>
    <w:rsid w:val="00AD2ED3"/>
    <w:rsid w:val="00AD7E9A"/>
    <w:rsid w:val="00B16D01"/>
    <w:rsid w:val="00B372CF"/>
    <w:rsid w:val="00B408A3"/>
    <w:rsid w:val="00BE3DE2"/>
    <w:rsid w:val="00BE75EC"/>
    <w:rsid w:val="00BF7E74"/>
    <w:rsid w:val="00C31ED1"/>
    <w:rsid w:val="00C37F8F"/>
    <w:rsid w:val="00C6619F"/>
    <w:rsid w:val="00C706FF"/>
    <w:rsid w:val="00C72A6B"/>
    <w:rsid w:val="00C74525"/>
    <w:rsid w:val="00C9077A"/>
    <w:rsid w:val="00CA14C6"/>
    <w:rsid w:val="00CA4F74"/>
    <w:rsid w:val="00CD74C2"/>
    <w:rsid w:val="00CF507A"/>
    <w:rsid w:val="00D159E3"/>
    <w:rsid w:val="00D27586"/>
    <w:rsid w:val="00DA4BD5"/>
    <w:rsid w:val="00DB1B3C"/>
    <w:rsid w:val="00DB2094"/>
    <w:rsid w:val="00DB34CE"/>
    <w:rsid w:val="00DB66D6"/>
    <w:rsid w:val="00DE0DF9"/>
    <w:rsid w:val="00E07092"/>
    <w:rsid w:val="00E21CDB"/>
    <w:rsid w:val="00E2628B"/>
    <w:rsid w:val="00E54315"/>
    <w:rsid w:val="00E57E3D"/>
    <w:rsid w:val="00E75996"/>
    <w:rsid w:val="00E97D67"/>
    <w:rsid w:val="00EB0436"/>
    <w:rsid w:val="00EF1953"/>
    <w:rsid w:val="00F25C22"/>
    <w:rsid w:val="00F260D4"/>
    <w:rsid w:val="00F308C0"/>
    <w:rsid w:val="00F503E8"/>
    <w:rsid w:val="00F576A6"/>
    <w:rsid w:val="00F654D0"/>
    <w:rsid w:val="00F73C03"/>
    <w:rsid w:val="00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35310-622D-44D9-BEF1-561EA9B1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af0">
    <w:name w:val="Заголовок Знак"/>
    <w:basedOn w:val="a0"/>
    <w:link w:val="af1"/>
    <w:locked/>
    <w:rsid w:val="00A42D6F"/>
    <w:rPr>
      <w:b/>
      <w:sz w:val="24"/>
      <w:lang w:eastAsia="ru-RU"/>
    </w:rPr>
  </w:style>
  <w:style w:type="paragraph" w:styleId="af1">
    <w:name w:val="Title"/>
    <w:basedOn w:val="a"/>
    <w:link w:val="af0"/>
    <w:qFormat/>
    <w:rsid w:val="00A42D6F"/>
    <w:pPr>
      <w:ind w:left="709" w:hanging="709"/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7">
    <w:name w:val="Название Знак1"/>
    <w:basedOn w:val="a0"/>
    <w:uiPriority w:val="10"/>
    <w:rsid w:val="00A42D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0">
    <w:name w:val="1.2 Название закона"/>
    <w:basedOn w:val="a"/>
    <w:next w:val="a"/>
    <w:rsid w:val="00A42D6F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A42D6F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A42D6F"/>
    <w:pPr>
      <w:spacing w:before="100" w:beforeAutospacing="1" w:after="100" w:afterAutospacing="1"/>
    </w:pPr>
  </w:style>
  <w:style w:type="paragraph" w:customStyle="1" w:styleId="301">
    <w:name w:val="3.0 текст закона"/>
    <w:basedOn w:val="a"/>
    <w:link w:val="302"/>
    <w:rsid w:val="00A42D6F"/>
    <w:pPr>
      <w:ind w:firstLine="709"/>
      <w:jc w:val="both"/>
    </w:pPr>
  </w:style>
  <w:style w:type="character" w:customStyle="1" w:styleId="302">
    <w:name w:val="3.0 текст закона Знак"/>
    <w:link w:val="301"/>
    <w:locked/>
    <w:rsid w:val="00A4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A071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071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E2309C4E244324232AB14D6139C8AA8013A00CDD7FE3EFBC9417E76D805A1tEs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1D07D8DAD347DD5D35F5B114256E3064E56E6F63BA1B0C9B2819xFz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2023-11-30T12:17:00Z</cp:lastPrinted>
  <dcterms:created xsi:type="dcterms:W3CDTF">2023-12-05T09:19:00Z</dcterms:created>
  <dcterms:modified xsi:type="dcterms:W3CDTF">2023-12-05T09:20:00Z</dcterms:modified>
</cp:coreProperties>
</file>